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220BEA" w14:textId="102F381E" w:rsidR="000A19FD" w:rsidRDefault="000A19FD" w:rsidP="000A19FD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NOTE: This document applies to general purpose classrooms supported by </w:t>
      </w:r>
      <w:hyperlink r:id="rId10" w:history="1">
        <w:r w:rsidRPr="00AA5FE7">
          <w:rPr>
            <w:rStyle w:val="Hyperlink"/>
            <w:sz w:val="24"/>
            <w:szCs w:val="24"/>
          </w:rPr>
          <w:t>ITS Classroom Hotline</w:t>
        </w:r>
      </w:hyperlink>
      <w:r>
        <w:rPr>
          <w:sz w:val="24"/>
          <w:szCs w:val="24"/>
        </w:rPr>
        <w:t xml:space="preserve">. If you are teaching in a professional school or department-managed classroom, check with your internal IT support team about how to use the classroom technology. </w:t>
      </w:r>
    </w:p>
    <w:p w14:paraId="77BFEB6F" w14:textId="77777777" w:rsidR="000A19FD" w:rsidRDefault="000A19FD" w:rsidP="0039203D">
      <w:pPr>
        <w:rPr>
          <w:sz w:val="36"/>
          <w:szCs w:val="36"/>
        </w:rPr>
      </w:pPr>
    </w:p>
    <w:p w14:paraId="1066259D" w14:textId="3B6DA0D5" w:rsidR="00A74A3D" w:rsidRPr="00A87DC3" w:rsidRDefault="00A87DC3" w:rsidP="0039203D">
      <w:pPr>
        <w:rPr>
          <w:sz w:val="36"/>
          <w:szCs w:val="36"/>
        </w:rPr>
      </w:pPr>
      <w:r w:rsidRPr="00A87DC3">
        <w:rPr>
          <w:sz w:val="36"/>
          <w:szCs w:val="36"/>
        </w:rPr>
        <w:t>Configuring Classroom Technolog</w:t>
      </w:r>
      <w:r w:rsidR="00BA240F">
        <w:rPr>
          <w:sz w:val="36"/>
          <w:szCs w:val="36"/>
        </w:rPr>
        <w:t>y</w:t>
      </w:r>
      <w:r w:rsidRPr="00A87DC3">
        <w:rPr>
          <w:sz w:val="36"/>
          <w:szCs w:val="36"/>
        </w:rPr>
        <w:t xml:space="preserve"> for HyFlex </w:t>
      </w:r>
      <w:r w:rsidR="004B51F2">
        <w:rPr>
          <w:sz w:val="36"/>
          <w:szCs w:val="36"/>
        </w:rPr>
        <w:t>Mode</w:t>
      </w:r>
      <w:r w:rsidRPr="00A87DC3">
        <w:rPr>
          <w:sz w:val="36"/>
          <w:szCs w:val="36"/>
        </w:rPr>
        <w:t xml:space="preserve"> </w:t>
      </w:r>
    </w:p>
    <w:p w14:paraId="411EBB16" w14:textId="5EF1E9D2" w:rsidR="00A87DC3" w:rsidRDefault="00920A8E" w:rsidP="0039203D">
      <w:pPr>
        <w:rPr>
          <w:sz w:val="24"/>
          <w:szCs w:val="24"/>
        </w:rPr>
      </w:pPr>
      <w:r>
        <w:rPr>
          <w:sz w:val="24"/>
          <w:szCs w:val="24"/>
        </w:rPr>
        <w:t xml:space="preserve">In </w:t>
      </w:r>
      <w:r w:rsidR="00120607">
        <w:rPr>
          <w:sz w:val="24"/>
          <w:szCs w:val="24"/>
        </w:rPr>
        <w:t xml:space="preserve">synchronous course sessions where both in-class and remote students are participating at the same time (e.g. </w:t>
      </w:r>
      <w:hyperlink r:id="rId11" w:anchor="modes" w:history="1">
        <w:r w:rsidR="00120607" w:rsidRPr="00CF6161">
          <w:rPr>
            <w:rStyle w:val="Hyperlink"/>
            <w:sz w:val="24"/>
            <w:szCs w:val="24"/>
          </w:rPr>
          <w:t>HyFlex mode</w:t>
        </w:r>
      </w:hyperlink>
      <w:r w:rsidR="00120607">
        <w:rPr>
          <w:sz w:val="24"/>
          <w:szCs w:val="24"/>
        </w:rPr>
        <w:t xml:space="preserve">), </w:t>
      </w:r>
      <w:r w:rsidR="00920A72">
        <w:rPr>
          <w:sz w:val="24"/>
          <w:szCs w:val="24"/>
        </w:rPr>
        <w:t>enabling</w:t>
      </w:r>
      <w:r w:rsidR="00BA240F">
        <w:rPr>
          <w:sz w:val="24"/>
          <w:szCs w:val="24"/>
        </w:rPr>
        <w:t xml:space="preserve"> interaction</w:t>
      </w:r>
      <w:r w:rsidR="00107D0A">
        <w:rPr>
          <w:sz w:val="24"/>
          <w:szCs w:val="24"/>
        </w:rPr>
        <w:t xml:space="preserve"> between the two groups of students can be </w:t>
      </w:r>
      <w:r w:rsidR="00F529DA">
        <w:rPr>
          <w:sz w:val="24"/>
          <w:szCs w:val="24"/>
        </w:rPr>
        <w:t>challenging</w:t>
      </w:r>
      <w:r w:rsidR="00107D0A">
        <w:rPr>
          <w:sz w:val="24"/>
          <w:szCs w:val="24"/>
        </w:rPr>
        <w:t xml:space="preserve">. </w:t>
      </w:r>
      <w:r w:rsidR="00292405">
        <w:rPr>
          <w:sz w:val="24"/>
          <w:szCs w:val="24"/>
        </w:rPr>
        <w:t>The primary</w:t>
      </w:r>
      <w:r w:rsidR="00A87DC3">
        <w:rPr>
          <w:sz w:val="24"/>
          <w:szCs w:val="24"/>
        </w:rPr>
        <w:t xml:space="preserve"> </w:t>
      </w:r>
      <w:r w:rsidR="00101A25">
        <w:rPr>
          <w:sz w:val="24"/>
          <w:szCs w:val="24"/>
        </w:rPr>
        <w:t>issue</w:t>
      </w:r>
      <w:r w:rsidR="00A87DC3">
        <w:rPr>
          <w:sz w:val="24"/>
          <w:szCs w:val="24"/>
        </w:rPr>
        <w:t xml:space="preserve"> is allowing for remote students to hear the remarks of in-class students. </w:t>
      </w:r>
    </w:p>
    <w:p w14:paraId="02BF2FC6" w14:textId="2FDDA780" w:rsidR="0039203D" w:rsidRDefault="00BA2C82" w:rsidP="0039203D">
      <w:pPr>
        <w:rPr>
          <w:sz w:val="24"/>
          <w:szCs w:val="24"/>
        </w:rPr>
      </w:pPr>
      <w:r>
        <w:rPr>
          <w:sz w:val="24"/>
          <w:szCs w:val="24"/>
        </w:rPr>
        <w:t>In preparation for the fall semester, m</w:t>
      </w:r>
      <w:r w:rsidR="00107D0A">
        <w:rPr>
          <w:sz w:val="24"/>
          <w:szCs w:val="24"/>
        </w:rPr>
        <w:t xml:space="preserve">ore than sixty general purpose classrooms </w:t>
      </w:r>
      <w:r>
        <w:rPr>
          <w:sz w:val="24"/>
          <w:szCs w:val="24"/>
        </w:rPr>
        <w:t>are being</w:t>
      </w:r>
      <w:r w:rsidR="00107D0A">
        <w:rPr>
          <w:sz w:val="24"/>
          <w:szCs w:val="24"/>
        </w:rPr>
        <w:t xml:space="preserve"> upgraded with additional technology to facilitate that interaction. Ceiling microphones make it possible to capture </w:t>
      </w:r>
      <w:r w:rsidR="00920A72">
        <w:rPr>
          <w:sz w:val="24"/>
          <w:szCs w:val="24"/>
        </w:rPr>
        <w:t>student voices</w:t>
      </w:r>
      <w:r w:rsidR="00107D0A">
        <w:rPr>
          <w:sz w:val="24"/>
          <w:szCs w:val="24"/>
        </w:rPr>
        <w:t xml:space="preserve">, regardless of where </w:t>
      </w:r>
      <w:r w:rsidR="00920A72">
        <w:rPr>
          <w:sz w:val="24"/>
          <w:szCs w:val="24"/>
        </w:rPr>
        <w:t>students</w:t>
      </w:r>
      <w:r w:rsidR="00107D0A">
        <w:rPr>
          <w:sz w:val="24"/>
          <w:szCs w:val="24"/>
        </w:rPr>
        <w:t xml:space="preserve"> are sitting in the classroom. </w:t>
      </w:r>
      <w:r w:rsidR="00107D0A" w:rsidRPr="009D719B">
        <w:rPr>
          <w:sz w:val="24"/>
          <w:szCs w:val="24"/>
        </w:rPr>
        <w:t xml:space="preserve">Point/tilt/zoom (PTZ) </w:t>
      </w:r>
      <w:r w:rsidR="0043182D" w:rsidRPr="009D719B">
        <w:rPr>
          <w:sz w:val="24"/>
          <w:szCs w:val="24"/>
        </w:rPr>
        <w:t xml:space="preserve">video </w:t>
      </w:r>
      <w:r w:rsidR="00107D0A" w:rsidRPr="009D719B">
        <w:rPr>
          <w:sz w:val="24"/>
          <w:szCs w:val="24"/>
        </w:rPr>
        <w:t>cameras</w:t>
      </w:r>
      <w:r w:rsidR="00920A8E" w:rsidRPr="009D719B">
        <w:rPr>
          <w:sz w:val="24"/>
          <w:szCs w:val="24"/>
        </w:rPr>
        <w:t xml:space="preserve"> </w:t>
      </w:r>
      <w:r w:rsidR="00D057FC" w:rsidRPr="009D719B">
        <w:rPr>
          <w:sz w:val="24"/>
          <w:szCs w:val="24"/>
        </w:rPr>
        <w:t xml:space="preserve">can be </w:t>
      </w:r>
      <w:r w:rsidR="002C21F6" w:rsidRPr="009D719B">
        <w:rPr>
          <w:sz w:val="24"/>
          <w:szCs w:val="24"/>
        </w:rPr>
        <w:t xml:space="preserve">controlled by the instructor </w:t>
      </w:r>
      <w:r w:rsidR="00095EA2" w:rsidRPr="009D719B">
        <w:rPr>
          <w:sz w:val="24"/>
          <w:szCs w:val="24"/>
        </w:rPr>
        <w:t>to provide a wide shot of students in the classroom and a close-up of the instructor.</w:t>
      </w:r>
    </w:p>
    <w:p w14:paraId="3AC1F5E6" w14:textId="27EA2A37" w:rsidR="00920A8E" w:rsidRPr="0039203D" w:rsidRDefault="00920A8E" w:rsidP="0039203D">
      <w:pPr>
        <w:rPr>
          <w:sz w:val="24"/>
          <w:szCs w:val="24"/>
        </w:rPr>
      </w:pPr>
      <w:r>
        <w:rPr>
          <w:sz w:val="24"/>
          <w:szCs w:val="24"/>
        </w:rPr>
        <w:t>This document walks instructors through</w:t>
      </w:r>
      <w:r w:rsidR="00920A72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process of configuring the classroom technology in three different types of classrooms</w:t>
      </w:r>
      <w:r w:rsidR="00920A72">
        <w:rPr>
          <w:sz w:val="24"/>
          <w:szCs w:val="24"/>
        </w:rPr>
        <w:t>:</w:t>
      </w:r>
      <w:r>
        <w:rPr>
          <w:sz w:val="24"/>
          <w:szCs w:val="24"/>
        </w:rPr>
        <w:t xml:space="preserve"> 1) </w:t>
      </w:r>
      <w:r w:rsidR="00920A72">
        <w:rPr>
          <w:sz w:val="24"/>
          <w:szCs w:val="24"/>
        </w:rPr>
        <w:t xml:space="preserve">those </w:t>
      </w:r>
      <w:r>
        <w:rPr>
          <w:sz w:val="24"/>
          <w:szCs w:val="24"/>
        </w:rPr>
        <w:t>outfitted with both ceiling microphones and PTZ cameras, 2) lecture halls outfitted with PTZ cameras, 3) and</w:t>
      </w:r>
      <w:r w:rsidR="00920A72">
        <w:rPr>
          <w:sz w:val="24"/>
          <w:szCs w:val="24"/>
        </w:rPr>
        <w:t xml:space="preserve"> </w:t>
      </w:r>
      <w:r w:rsidR="00BA240F">
        <w:rPr>
          <w:sz w:val="24"/>
          <w:szCs w:val="24"/>
        </w:rPr>
        <w:t>classrooms that offer only</w:t>
      </w:r>
      <w:r w:rsidR="00920A72">
        <w:rPr>
          <w:sz w:val="24"/>
          <w:szCs w:val="24"/>
        </w:rPr>
        <w:t xml:space="preserve"> document cameras to capture in-class remarks. </w:t>
      </w:r>
      <w:r>
        <w:rPr>
          <w:sz w:val="24"/>
          <w:szCs w:val="24"/>
        </w:rPr>
        <w:t xml:space="preserve"> </w:t>
      </w:r>
    </w:p>
    <w:p w14:paraId="3B85E5FB" w14:textId="1AD4A33B" w:rsidR="00BC4E36" w:rsidRDefault="00BC4E36" w:rsidP="00BC4E36">
      <w:pPr>
        <w:jc w:val="center"/>
      </w:pPr>
    </w:p>
    <w:p w14:paraId="753F8639" w14:textId="77777777" w:rsidR="0039203D" w:rsidRPr="0039203D" w:rsidRDefault="0039203D" w:rsidP="0039203D">
      <w:pPr>
        <w:rPr>
          <w:b/>
          <w:bCs/>
          <w:sz w:val="28"/>
          <w:szCs w:val="28"/>
        </w:rPr>
      </w:pPr>
      <w:r w:rsidRPr="0039203D">
        <w:rPr>
          <w:b/>
          <w:bCs/>
          <w:sz w:val="28"/>
          <w:szCs w:val="28"/>
        </w:rPr>
        <w:t>Classrooms with PTZ cameras and ceiling microphones</w:t>
      </w:r>
    </w:p>
    <w:p w14:paraId="4C0907F9" w14:textId="78DB2D06" w:rsidR="001D3DEA" w:rsidRPr="00107D0A" w:rsidRDefault="001D3DEA" w:rsidP="0039203D">
      <w:pPr>
        <w:rPr>
          <w:sz w:val="24"/>
          <w:szCs w:val="24"/>
        </w:rPr>
      </w:pPr>
      <w:r w:rsidRPr="00107D0A">
        <w:rPr>
          <w:sz w:val="24"/>
          <w:szCs w:val="24"/>
        </w:rPr>
        <w:t xml:space="preserve">Classrooms outfitted with </w:t>
      </w:r>
      <w:r w:rsidR="0036306E" w:rsidRPr="00107D0A">
        <w:rPr>
          <w:sz w:val="24"/>
          <w:szCs w:val="24"/>
        </w:rPr>
        <w:t>ceiling microphones and point/tilt/zoom (PTZ) cameras</w:t>
      </w:r>
      <w:r w:rsidR="00120607" w:rsidRPr="00107D0A">
        <w:rPr>
          <w:sz w:val="24"/>
          <w:szCs w:val="24"/>
        </w:rPr>
        <w:t xml:space="preserve"> </w:t>
      </w:r>
      <w:r w:rsidR="00107D0A" w:rsidRPr="00107D0A">
        <w:rPr>
          <w:sz w:val="24"/>
          <w:szCs w:val="24"/>
        </w:rPr>
        <w:t>facilitate the widest range of</w:t>
      </w:r>
      <w:r w:rsidR="00120607" w:rsidRPr="00107D0A">
        <w:rPr>
          <w:sz w:val="24"/>
          <w:szCs w:val="24"/>
        </w:rPr>
        <w:t xml:space="preserve"> interaction between in-class and remote students. </w:t>
      </w:r>
      <w:r w:rsidR="00112A55">
        <w:rPr>
          <w:sz w:val="24"/>
          <w:szCs w:val="24"/>
        </w:rPr>
        <w:t xml:space="preserve">Both instructors and students depend on the ceiling microphones to capture their voices. </w:t>
      </w:r>
      <w:r w:rsidR="001A43A0">
        <w:rPr>
          <w:sz w:val="24"/>
          <w:szCs w:val="24"/>
        </w:rPr>
        <w:t xml:space="preserve">Keep in mind that all student conversations may be audible when the ceiling mics are on. </w:t>
      </w:r>
      <w:r w:rsidR="00107D0A">
        <w:rPr>
          <w:sz w:val="24"/>
          <w:szCs w:val="24"/>
        </w:rPr>
        <w:t>HyFlex course</w:t>
      </w:r>
      <w:r w:rsidR="00920A72">
        <w:rPr>
          <w:sz w:val="24"/>
          <w:szCs w:val="24"/>
        </w:rPr>
        <w:t>s</w:t>
      </w:r>
      <w:r w:rsidR="00107D0A">
        <w:rPr>
          <w:sz w:val="24"/>
          <w:szCs w:val="24"/>
        </w:rPr>
        <w:t xml:space="preserve"> will be </w:t>
      </w:r>
      <w:r w:rsidR="00920A8E">
        <w:rPr>
          <w:sz w:val="24"/>
          <w:szCs w:val="24"/>
        </w:rPr>
        <w:t xml:space="preserve">scheduled in these classrooms to the greatest extent possible. </w:t>
      </w:r>
    </w:p>
    <w:p w14:paraId="61608BC7" w14:textId="060FB851" w:rsidR="00920A8E" w:rsidRDefault="0039203D" w:rsidP="00920A8E">
      <w:pPr>
        <w:rPr>
          <w:b/>
          <w:bCs/>
        </w:rPr>
      </w:pPr>
      <w:r>
        <w:rPr>
          <w:b/>
          <w:bCs/>
        </w:rPr>
        <w:t xml:space="preserve">Classroom type:  Small to mid-size classrooms </w:t>
      </w:r>
      <w:r>
        <w:rPr>
          <w:b/>
          <w:bCs/>
        </w:rPr>
        <w:br/>
        <w:t>PTZ cameras:  Yes</w:t>
      </w:r>
      <w:r>
        <w:rPr>
          <w:b/>
          <w:bCs/>
        </w:rPr>
        <w:br/>
      </w:r>
      <w:hyperlink r:id="rId12" w:history="1">
        <w:r w:rsidRPr="00024077">
          <w:rPr>
            <w:rStyle w:val="Hyperlink"/>
            <w:b/>
            <w:bCs/>
          </w:rPr>
          <w:t>Web tutorial on using PTZ cameras</w:t>
        </w:r>
      </w:hyperlink>
      <w:r>
        <w:rPr>
          <w:b/>
          <w:bCs/>
        </w:rPr>
        <w:br/>
        <w:t>Ceiling microphones:  Yes</w:t>
      </w:r>
      <w:r>
        <w:rPr>
          <w:b/>
          <w:bCs/>
        </w:rPr>
        <w:br/>
        <w:t>Instructor microphone:  No</w:t>
      </w:r>
      <w:r>
        <w:rPr>
          <w:b/>
          <w:bCs/>
        </w:rPr>
        <w:br/>
        <w:t>Document Camera:  Yes</w:t>
      </w:r>
    </w:p>
    <w:p w14:paraId="7BAF569E" w14:textId="0BEB1D10" w:rsidR="00920A8E" w:rsidRDefault="00920A72" w:rsidP="00920A8E">
      <w:pPr>
        <w:rPr>
          <w:b/>
          <w:bCs/>
        </w:rPr>
      </w:pPr>
      <w:r>
        <w:rPr>
          <w:b/>
          <w:bCs/>
        </w:rPr>
        <w:t>Basic-setup</w:t>
      </w:r>
      <w:r w:rsidR="00920A8E">
        <w:rPr>
          <w:b/>
          <w:bCs/>
        </w:rPr>
        <w:t xml:space="preserve"> instructions:</w:t>
      </w:r>
    </w:p>
    <w:p w14:paraId="11D48543" w14:textId="77777777" w:rsidR="0039203D" w:rsidRPr="009A21BC" w:rsidRDefault="0039203D" w:rsidP="0039203D">
      <w:pPr>
        <w:pStyle w:val="ListParagraph"/>
        <w:numPr>
          <w:ilvl w:val="0"/>
          <w:numId w:val="3"/>
        </w:numPr>
        <w:rPr>
          <w:b/>
          <w:bCs/>
        </w:rPr>
      </w:pPr>
      <w:r>
        <w:t>Select Computer on touch panel screen:</w:t>
      </w:r>
    </w:p>
    <w:p w14:paraId="1543CE7A" w14:textId="77777777" w:rsidR="00024077" w:rsidRPr="00782530" w:rsidRDefault="00024077" w:rsidP="00024077">
      <w:pPr>
        <w:pStyle w:val="ListParagraph"/>
        <w:numPr>
          <w:ilvl w:val="0"/>
          <w:numId w:val="3"/>
        </w:numPr>
        <w:rPr>
          <w:b/>
          <w:bCs/>
        </w:rPr>
      </w:pPr>
      <w:r>
        <w:t>Send Computer to desired displays</w:t>
      </w:r>
      <w:r>
        <w:br/>
        <w:t xml:space="preserve">**If using a room with multiple displays it is possible use an “Extended” display by sending </w:t>
      </w:r>
      <w:r>
        <w:lastRenderedPageBreak/>
        <w:t xml:space="preserve">Computer (1) to a display and Computer (2) to the other display. In Zoom, you’ll need to select Use Dual monitors under Settings. See the Hotline’s </w:t>
      </w:r>
      <w:hyperlink r:id="rId13" w:history="1">
        <w:r w:rsidRPr="00782530">
          <w:rPr>
            <w:rStyle w:val="Hyperlink"/>
          </w:rPr>
          <w:t>Dual Displays Tutorial</w:t>
        </w:r>
      </w:hyperlink>
      <w:r>
        <w:t xml:space="preserve">. </w:t>
      </w:r>
    </w:p>
    <w:p w14:paraId="65C992D7" w14:textId="77777777" w:rsidR="0039203D" w:rsidRPr="009A21BC" w:rsidRDefault="0039203D" w:rsidP="0039203D">
      <w:pPr>
        <w:pStyle w:val="ListParagraph"/>
        <w:numPr>
          <w:ilvl w:val="0"/>
          <w:numId w:val="3"/>
        </w:numPr>
        <w:rPr>
          <w:b/>
          <w:bCs/>
        </w:rPr>
      </w:pPr>
      <w:r>
        <w:t>Select desired camera from Camera button on touch panel</w:t>
      </w:r>
    </w:p>
    <w:p w14:paraId="0113228B" w14:textId="77777777" w:rsidR="0039203D" w:rsidRPr="009A21BC" w:rsidRDefault="0039203D" w:rsidP="0039203D">
      <w:pPr>
        <w:pStyle w:val="ListParagraph"/>
        <w:numPr>
          <w:ilvl w:val="0"/>
          <w:numId w:val="3"/>
        </w:numPr>
        <w:rPr>
          <w:b/>
          <w:bCs/>
        </w:rPr>
      </w:pPr>
      <w:r>
        <w:t>Log into classroom computer</w:t>
      </w:r>
    </w:p>
    <w:p w14:paraId="5620D934" w14:textId="77777777" w:rsidR="0039203D" w:rsidRPr="009A21BC" w:rsidRDefault="0039203D" w:rsidP="0039203D">
      <w:pPr>
        <w:pStyle w:val="ListParagraph"/>
        <w:numPr>
          <w:ilvl w:val="0"/>
          <w:numId w:val="3"/>
        </w:numPr>
        <w:rPr>
          <w:b/>
          <w:bCs/>
        </w:rPr>
      </w:pPr>
      <w:r>
        <w:t>Sign into Zoom and launch desired meeting or start a new meeting</w:t>
      </w:r>
    </w:p>
    <w:p w14:paraId="45398E43" w14:textId="4C1374A2" w:rsidR="0039203D" w:rsidRPr="0039203D" w:rsidRDefault="0039203D" w:rsidP="0039203D">
      <w:pPr>
        <w:pStyle w:val="ListParagraph"/>
        <w:numPr>
          <w:ilvl w:val="0"/>
          <w:numId w:val="3"/>
        </w:numPr>
        <w:rPr>
          <w:b/>
          <w:bCs/>
        </w:rPr>
      </w:pPr>
      <w:r>
        <w:t>Ceiling Microphones can be muted from the Touch Panel.</w:t>
      </w:r>
    </w:p>
    <w:p w14:paraId="6C410EE7" w14:textId="77777777" w:rsidR="000A19FD" w:rsidRDefault="000A19FD" w:rsidP="0039203D">
      <w:pPr>
        <w:rPr>
          <w:b/>
          <w:bCs/>
          <w:sz w:val="28"/>
          <w:szCs w:val="28"/>
        </w:rPr>
      </w:pPr>
    </w:p>
    <w:p w14:paraId="2DE9A9A2" w14:textId="26DC4B4A" w:rsidR="0039203D" w:rsidRPr="0039203D" w:rsidRDefault="0039203D" w:rsidP="0039203D">
      <w:pPr>
        <w:rPr>
          <w:b/>
          <w:bCs/>
          <w:sz w:val="28"/>
          <w:szCs w:val="28"/>
        </w:rPr>
      </w:pPr>
      <w:r w:rsidRPr="0039203D">
        <w:rPr>
          <w:b/>
          <w:bCs/>
          <w:sz w:val="28"/>
          <w:szCs w:val="28"/>
        </w:rPr>
        <w:t xml:space="preserve">Classrooms with PTZ cameras </w:t>
      </w:r>
    </w:p>
    <w:p w14:paraId="3F175624" w14:textId="5BA0934A" w:rsidR="0036306E" w:rsidRPr="0036306E" w:rsidRDefault="0036306E" w:rsidP="0039203D">
      <w:r>
        <w:t xml:space="preserve">Ceiling microphones </w:t>
      </w:r>
      <w:r w:rsidR="00FB392F">
        <w:t>cannot be installed effectively</w:t>
      </w:r>
      <w:r>
        <w:t xml:space="preserve"> in large lecture halls with high ceilings</w:t>
      </w:r>
      <w:r w:rsidR="00920A72">
        <w:t xml:space="preserve"> and instructor movement and</w:t>
      </w:r>
      <w:r w:rsidR="00FB392F">
        <w:t xml:space="preserve"> handheld microphones are not </w:t>
      </w:r>
      <w:r w:rsidR="0039760F">
        <w:t xml:space="preserve">currently an </w:t>
      </w:r>
      <w:r w:rsidR="00920A72">
        <w:t>option</w:t>
      </w:r>
      <w:r w:rsidR="00107D0A">
        <w:t xml:space="preserve"> in a socially-distanced </w:t>
      </w:r>
      <w:r w:rsidR="00920A72">
        <w:t>classroom.</w:t>
      </w:r>
      <w:r w:rsidR="00107D0A">
        <w:t xml:space="preserve"> </w:t>
      </w:r>
      <w:r w:rsidR="00A87DC3">
        <w:t>As a result, it may be difficult</w:t>
      </w:r>
      <w:r w:rsidR="00920A72">
        <w:t xml:space="preserve"> to capture the remarks of in-class students</w:t>
      </w:r>
      <w:r w:rsidR="00345CD6">
        <w:t>.</w:t>
      </w:r>
      <w:r w:rsidR="00920A72">
        <w:t xml:space="preserve"> </w:t>
      </w:r>
      <w:r w:rsidR="00345CD6">
        <w:t>I</w:t>
      </w:r>
      <w:r w:rsidR="00920A72">
        <w:t xml:space="preserve">nstructors </w:t>
      </w:r>
      <w:r w:rsidR="00107D0A">
        <w:t>may need to</w:t>
      </w:r>
      <w:r w:rsidR="00920A72">
        <w:t xml:space="preserve"> depend more on repeating and paraphrasing</w:t>
      </w:r>
      <w:r w:rsidR="007560CB">
        <w:t xml:space="preserve"> student questions and comments</w:t>
      </w:r>
      <w:r w:rsidR="00920A72">
        <w:t>. They may also consider using an open back channel (e.g. chat or polls) to solicit</w:t>
      </w:r>
      <w:r w:rsidR="007560CB">
        <w:t xml:space="preserve"> and monitor</w:t>
      </w:r>
      <w:r w:rsidR="00920A72">
        <w:t xml:space="preserve"> </w:t>
      </w:r>
      <w:r w:rsidR="006A3173">
        <w:t xml:space="preserve">in-class </w:t>
      </w:r>
      <w:r w:rsidR="00920A72">
        <w:t xml:space="preserve">student questions and comments. </w:t>
      </w:r>
      <w:r w:rsidR="00107D0A">
        <w:t xml:space="preserve"> </w:t>
      </w:r>
    </w:p>
    <w:p w14:paraId="02CF0CA3" w14:textId="3D0C2EB2" w:rsidR="0039203D" w:rsidRDefault="0039203D" w:rsidP="0039203D">
      <w:pPr>
        <w:rPr>
          <w:b/>
          <w:bCs/>
        </w:rPr>
      </w:pPr>
      <w:r>
        <w:rPr>
          <w:b/>
          <w:bCs/>
        </w:rPr>
        <w:t xml:space="preserve">Classroom type:  Large lecture halls </w:t>
      </w:r>
      <w:r>
        <w:rPr>
          <w:b/>
          <w:bCs/>
        </w:rPr>
        <w:br/>
        <w:t>PTZ (point/tilt/zoom) cameras:  Yes</w:t>
      </w:r>
      <w:r>
        <w:rPr>
          <w:b/>
          <w:bCs/>
        </w:rPr>
        <w:br/>
      </w:r>
      <w:hyperlink r:id="rId14" w:history="1">
        <w:r w:rsidR="00024077" w:rsidRPr="00024077">
          <w:rPr>
            <w:rStyle w:val="Hyperlink"/>
            <w:b/>
            <w:bCs/>
          </w:rPr>
          <w:t>Web tutorial on using PTZ cameras</w:t>
        </w:r>
      </w:hyperlink>
      <w:r w:rsidR="00024077">
        <w:rPr>
          <w:b/>
          <w:bCs/>
        </w:rPr>
        <w:br/>
      </w:r>
      <w:r>
        <w:rPr>
          <w:b/>
          <w:bCs/>
        </w:rPr>
        <w:t>Ceiling microphones:  No</w:t>
      </w:r>
      <w:r>
        <w:rPr>
          <w:b/>
          <w:bCs/>
        </w:rPr>
        <w:br/>
        <w:t>Instructor microphone:  Yes</w:t>
      </w:r>
      <w:r>
        <w:rPr>
          <w:b/>
          <w:bCs/>
        </w:rPr>
        <w:br/>
        <w:t>Document Camera:  Yes</w:t>
      </w:r>
    </w:p>
    <w:p w14:paraId="6A2DC045" w14:textId="4C1F3B25" w:rsidR="00920A72" w:rsidRDefault="00920A72" w:rsidP="0039203D">
      <w:pPr>
        <w:rPr>
          <w:b/>
          <w:bCs/>
        </w:rPr>
      </w:pPr>
      <w:r>
        <w:rPr>
          <w:b/>
          <w:bCs/>
        </w:rPr>
        <w:t>Basic-setup instructions:</w:t>
      </w:r>
    </w:p>
    <w:p w14:paraId="67B544BA" w14:textId="0DFECB6F" w:rsidR="00BC4E36" w:rsidRPr="0039203D" w:rsidRDefault="00BC4E36" w:rsidP="0039203D">
      <w:pPr>
        <w:pStyle w:val="ListParagraph"/>
        <w:numPr>
          <w:ilvl w:val="0"/>
          <w:numId w:val="4"/>
        </w:numPr>
        <w:rPr>
          <w:b/>
          <w:bCs/>
        </w:rPr>
      </w:pPr>
      <w:r>
        <w:t>Select Computer on touch panel screen:</w:t>
      </w:r>
    </w:p>
    <w:p w14:paraId="22C3C3AA" w14:textId="0135EA1B" w:rsidR="003E5516" w:rsidRPr="00782530" w:rsidRDefault="00BC4E36" w:rsidP="00024077">
      <w:pPr>
        <w:pStyle w:val="ListParagraph"/>
        <w:numPr>
          <w:ilvl w:val="0"/>
          <w:numId w:val="4"/>
        </w:numPr>
        <w:rPr>
          <w:b/>
          <w:bCs/>
        </w:rPr>
      </w:pPr>
      <w:r>
        <w:t>Send Computer to desired displays</w:t>
      </w:r>
      <w:r w:rsidR="00782530">
        <w:br/>
      </w:r>
      <w:r w:rsidR="00294BD8">
        <w:t>**</w:t>
      </w:r>
      <w:r>
        <w:t>If using a room with multiple displays it is possible use an “Extended” display by sending Computer (1) to a display and Computer (2) to the other display. In Zoom, you’ll need to select Use Dual monitors</w:t>
      </w:r>
      <w:r w:rsidR="00294BD8">
        <w:t xml:space="preserve"> under </w:t>
      </w:r>
      <w:r w:rsidR="00782530">
        <w:t xml:space="preserve">Settings. See the Hotline’s </w:t>
      </w:r>
      <w:hyperlink r:id="rId15" w:history="1">
        <w:r w:rsidR="00FB392F" w:rsidRPr="00782530">
          <w:rPr>
            <w:rStyle w:val="Hyperlink"/>
          </w:rPr>
          <w:t>Dual Displays Tutorial</w:t>
        </w:r>
      </w:hyperlink>
      <w:r w:rsidR="00782530">
        <w:t xml:space="preserve">. </w:t>
      </w:r>
    </w:p>
    <w:p w14:paraId="7F4D1228" w14:textId="675DA514" w:rsidR="00BC4E36" w:rsidRPr="009A21BC" w:rsidRDefault="00294BD8" w:rsidP="0039203D">
      <w:pPr>
        <w:pStyle w:val="ListParagraph"/>
        <w:numPr>
          <w:ilvl w:val="0"/>
          <w:numId w:val="4"/>
        </w:numPr>
        <w:rPr>
          <w:b/>
          <w:bCs/>
        </w:rPr>
      </w:pPr>
      <w:r>
        <w:t>Select desired camera from Camera button on touch panel</w:t>
      </w:r>
    </w:p>
    <w:p w14:paraId="0E92ED8D" w14:textId="1E48C2D9" w:rsidR="009A21BC" w:rsidRPr="009A21BC" w:rsidRDefault="009A21BC" w:rsidP="0039203D">
      <w:pPr>
        <w:pStyle w:val="ListParagraph"/>
        <w:numPr>
          <w:ilvl w:val="0"/>
          <w:numId w:val="4"/>
        </w:numPr>
        <w:rPr>
          <w:b/>
          <w:bCs/>
        </w:rPr>
      </w:pPr>
      <w:r>
        <w:t>Log into classroom computer</w:t>
      </w:r>
    </w:p>
    <w:p w14:paraId="6867B3A8" w14:textId="486682AD" w:rsidR="009A21BC" w:rsidRPr="009A21BC" w:rsidRDefault="009A21BC" w:rsidP="0039203D">
      <w:pPr>
        <w:pStyle w:val="ListParagraph"/>
        <w:numPr>
          <w:ilvl w:val="0"/>
          <w:numId w:val="4"/>
        </w:numPr>
        <w:rPr>
          <w:b/>
          <w:bCs/>
        </w:rPr>
      </w:pPr>
      <w:r>
        <w:t>Sign into Zoom and launch desired meeting or start a new meeting</w:t>
      </w:r>
    </w:p>
    <w:p w14:paraId="1FB00868" w14:textId="52A89BF4" w:rsidR="009A21BC" w:rsidRPr="009A21BC" w:rsidRDefault="009A21BC" w:rsidP="0039203D">
      <w:pPr>
        <w:pStyle w:val="ListParagraph"/>
        <w:numPr>
          <w:ilvl w:val="0"/>
          <w:numId w:val="4"/>
        </w:numPr>
        <w:rPr>
          <w:b/>
          <w:bCs/>
        </w:rPr>
      </w:pPr>
      <w:r>
        <w:t>Turn on lavalier (clip-on) microphone verify connected audio in Zoom</w:t>
      </w:r>
    </w:p>
    <w:p w14:paraId="10231D4C" w14:textId="77777777" w:rsidR="0039203D" w:rsidRDefault="0039203D" w:rsidP="0039203D">
      <w:pPr>
        <w:rPr>
          <w:b/>
          <w:bCs/>
        </w:rPr>
      </w:pPr>
    </w:p>
    <w:p w14:paraId="2584AE25" w14:textId="06C95755" w:rsidR="0039203D" w:rsidRPr="0039203D" w:rsidRDefault="0039203D" w:rsidP="0039203D">
      <w:pPr>
        <w:rPr>
          <w:b/>
          <w:bCs/>
          <w:sz w:val="28"/>
          <w:szCs w:val="28"/>
        </w:rPr>
      </w:pPr>
      <w:r w:rsidRPr="0039203D">
        <w:rPr>
          <w:b/>
          <w:bCs/>
          <w:sz w:val="28"/>
          <w:szCs w:val="28"/>
        </w:rPr>
        <w:t>Classrooms with document cameras only</w:t>
      </w:r>
    </w:p>
    <w:p w14:paraId="5FA94841" w14:textId="36024F05" w:rsidR="00120607" w:rsidRPr="00120607" w:rsidRDefault="00FB392F" w:rsidP="00120607">
      <w:pPr>
        <w:rPr>
          <w:b/>
          <w:bCs/>
        </w:rPr>
      </w:pPr>
      <w:r>
        <w:t xml:space="preserve">In classrooms that are not outfitted with ceiling microphones </w:t>
      </w:r>
      <w:r w:rsidR="00120607">
        <w:t>and</w:t>
      </w:r>
      <w:r>
        <w:t xml:space="preserve"> PTZ cameras, the classroom document camera can be used to </w:t>
      </w:r>
      <w:r w:rsidR="00120607">
        <w:t>capture the remarks of instructors and in-class students. The microphone is in the head of the camera, so proximity is important. Those further from the camera will need to speak loudly, clearly, and one at a time.</w:t>
      </w:r>
      <w:r w:rsidR="00AC6381">
        <w:t xml:space="preserve"> If you plan to use the document camera </w:t>
      </w:r>
      <w:r w:rsidR="00480069">
        <w:t xml:space="preserve">for video, you will need to adjust it to </w:t>
      </w:r>
      <w:r w:rsidR="008978A4">
        <w:t>the desired direction and angle.</w:t>
      </w:r>
      <w:r w:rsidR="00480069">
        <w:t xml:space="preserve"> </w:t>
      </w:r>
    </w:p>
    <w:p w14:paraId="6E197D28" w14:textId="3AD404E0" w:rsidR="0039203D" w:rsidRDefault="0039203D" w:rsidP="0039203D">
      <w:pPr>
        <w:rPr>
          <w:b/>
          <w:bCs/>
        </w:rPr>
      </w:pPr>
      <w:r>
        <w:rPr>
          <w:b/>
          <w:bCs/>
        </w:rPr>
        <w:t>Classroom type:  Small to mid-size classrooms</w:t>
      </w:r>
      <w:r>
        <w:rPr>
          <w:b/>
          <w:bCs/>
        </w:rPr>
        <w:br/>
        <w:t>PTZ cameras:  No</w:t>
      </w:r>
      <w:r>
        <w:rPr>
          <w:b/>
          <w:bCs/>
        </w:rPr>
        <w:br/>
        <w:t>Ceiling microphones:  No</w:t>
      </w:r>
      <w:r>
        <w:rPr>
          <w:b/>
          <w:bCs/>
        </w:rPr>
        <w:br/>
        <w:t>Instructor microphone:  No</w:t>
      </w:r>
      <w:r>
        <w:rPr>
          <w:b/>
          <w:bCs/>
        </w:rPr>
        <w:br/>
        <w:t>Document Camera:  Yes</w:t>
      </w:r>
      <w:r>
        <w:rPr>
          <w:b/>
          <w:bCs/>
        </w:rPr>
        <w:br/>
      </w:r>
      <w:hyperlink r:id="rId16" w:history="1">
        <w:r w:rsidRPr="00024077">
          <w:rPr>
            <w:rStyle w:val="Hyperlink"/>
            <w:b/>
            <w:bCs/>
          </w:rPr>
          <w:t>Web tutorial on using document cameras</w:t>
        </w:r>
      </w:hyperlink>
    </w:p>
    <w:p w14:paraId="77B44E4D" w14:textId="61CAF533" w:rsidR="00920A72" w:rsidRDefault="00920A72" w:rsidP="0039203D">
      <w:pPr>
        <w:rPr>
          <w:b/>
          <w:bCs/>
        </w:rPr>
      </w:pPr>
      <w:r>
        <w:rPr>
          <w:b/>
          <w:bCs/>
        </w:rPr>
        <w:t>Basic-setup instructions:</w:t>
      </w:r>
    </w:p>
    <w:p w14:paraId="267E61BD" w14:textId="77777777" w:rsidR="00B60B99" w:rsidRPr="009A21BC" w:rsidRDefault="00B60B99" w:rsidP="0039203D">
      <w:pPr>
        <w:pStyle w:val="ListParagraph"/>
        <w:numPr>
          <w:ilvl w:val="0"/>
          <w:numId w:val="5"/>
        </w:numPr>
        <w:rPr>
          <w:b/>
          <w:bCs/>
        </w:rPr>
      </w:pPr>
      <w:r>
        <w:t>Select Computer on touch panel screen:</w:t>
      </w:r>
    </w:p>
    <w:p w14:paraId="4D08FD08" w14:textId="77777777" w:rsidR="00024077" w:rsidRPr="00782530" w:rsidRDefault="00024077" w:rsidP="00024077">
      <w:pPr>
        <w:pStyle w:val="ListParagraph"/>
        <w:numPr>
          <w:ilvl w:val="0"/>
          <w:numId w:val="5"/>
        </w:numPr>
        <w:rPr>
          <w:b/>
          <w:bCs/>
        </w:rPr>
      </w:pPr>
      <w:r>
        <w:t>Send Computer to desired displays</w:t>
      </w:r>
      <w:r>
        <w:br/>
        <w:t xml:space="preserve">**If using a room with multiple displays it is possible use an “Extended” display by sending Computer (1) to a display and Computer (2) to the other display. In Zoom, you’ll need to select Use Dual monitors under Settings. See the Hotline’s </w:t>
      </w:r>
      <w:hyperlink r:id="rId17" w:history="1">
        <w:r w:rsidRPr="00782530">
          <w:rPr>
            <w:rStyle w:val="Hyperlink"/>
          </w:rPr>
          <w:t>Dual Displays Tutorial</w:t>
        </w:r>
      </w:hyperlink>
      <w:r>
        <w:t xml:space="preserve">. </w:t>
      </w:r>
    </w:p>
    <w:p w14:paraId="7EEFB216" w14:textId="0047AC1D" w:rsidR="00B60B99" w:rsidRPr="00B60B99" w:rsidRDefault="00B60B99" w:rsidP="0039203D">
      <w:pPr>
        <w:pStyle w:val="ListParagraph"/>
        <w:numPr>
          <w:ilvl w:val="0"/>
          <w:numId w:val="5"/>
        </w:numPr>
        <w:rPr>
          <w:b/>
          <w:bCs/>
        </w:rPr>
      </w:pPr>
      <w:r>
        <w:t>Turn on document camera located on the podium</w:t>
      </w:r>
    </w:p>
    <w:p w14:paraId="58A28A55" w14:textId="19B3517A" w:rsidR="00B60B99" w:rsidRPr="009A21BC" w:rsidRDefault="00B60B99" w:rsidP="0039203D">
      <w:pPr>
        <w:pStyle w:val="ListParagraph"/>
        <w:numPr>
          <w:ilvl w:val="0"/>
          <w:numId w:val="5"/>
        </w:numPr>
        <w:rPr>
          <w:b/>
          <w:bCs/>
        </w:rPr>
      </w:pPr>
      <w:r>
        <w:t>Rotate camera head to display yourself, the class or any hand</w:t>
      </w:r>
      <w:r w:rsidR="0039203D">
        <w:t>-</w:t>
      </w:r>
      <w:r>
        <w:t>written content, use the rotate button on the camera remote if image appears upside down</w:t>
      </w:r>
    </w:p>
    <w:p w14:paraId="4C8FE808" w14:textId="77777777" w:rsidR="00B60B99" w:rsidRPr="009A21BC" w:rsidRDefault="00B60B99" w:rsidP="0039203D">
      <w:pPr>
        <w:pStyle w:val="ListParagraph"/>
        <w:numPr>
          <w:ilvl w:val="0"/>
          <w:numId w:val="5"/>
        </w:numPr>
        <w:rPr>
          <w:b/>
          <w:bCs/>
        </w:rPr>
      </w:pPr>
      <w:r>
        <w:t>Log into classroom computer</w:t>
      </w:r>
    </w:p>
    <w:p w14:paraId="47C5666E" w14:textId="77777777" w:rsidR="00B60B99" w:rsidRPr="009A21BC" w:rsidRDefault="00B60B99" w:rsidP="0039203D">
      <w:pPr>
        <w:pStyle w:val="ListParagraph"/>
        <w:numPr>
          <w:ilvl w:val="0"/>
          <w:numId w:val="5"/>
        </w:numPr>
        <w:rPr>
          <w:b/>
          <w:bCs/>
        </w:rPr>
      </w:pPr>
      <w:r>
        <w:t>Sign into Zoom and launch desired meeting or start a new meeting</w:t>
      </w:r>
    </w:p>
    <w:p w14:paraId="08B49AFC" w14:textId="77777777" w:rsidR="00B60B99" w:rsidRPr="00B60B99" w:rsidRDefault="00B60B99" w:rsidP="0039203D">
      <w:pPr>
        <w:pStyle w:val="ListParagraph"/>
        <w:rPr>
          <w:b/>
          <w:bCs/>
        </w:rPr>
      </w:pPr>
    </w:p>
    <w:p w14:paraId="1D861502" w14:textId="77777777" w:rsidR="009A21BC" w:rsidRDefault="009A21BC" w:rsidP="009A21BC">
      <w:pPr>
        <w:rPr>
          <w:b/>
          <w:bCs/>
        </w:rPr>
      </w:pPr>
    </w:p>
    <w:p w14:paraId="570617A4" w14:textId="77777777" w:rsidR="009A21BC" w:rsidRPr="009A21BC" w:rsidRDefault="009A21BC" w:rsidP="009A21BC">
      <w:pPr>
        <w:rPr>
          <w:b/>
          <w:bCs/>
        </w:rPr>
      </w:pPr>
    </w:p>
    <w:sectPr w:rsidR="009A21BC" w:rsidRPr="009A21BC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CB50C" w14:textId="77777777" w:rsidR="002943C4" w:rsidRDefault="002943C4" w:rsidP="00E4563F">
      <w:pPr>
        <w:spacing w:after="0" w:line="240" w:lineRule="auto"/>
      </w:pPr>
      <w:r>
        <w:separator/>
      </w:r>
    </w:p>
  </w:endnote>
  <w:endnote w:type="continuationSeparator" w:id="0">
    <w:p w14:paraId="4AC2130C" w14:textId="77777777" w:rsidR="002943C4" w:rsidRDefault="002943C4" w:rsidP="00E4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68759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9690AB9" w14:textId="39F57859" w:rsidR="00E4563F" w:rsidRDefault="00E456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2C7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8F688D" w14:textId="77777777" w:rsidR="00E4563F" w:rsidRDefault="00E456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AE2951" w14:textId="77777777" w:rsidR="002943C4" w:rsidRDefault="002943C4" w:rsidP="00E4563F">
      <w:pPr>
        <w:spacing w:after="0" w:line="240" w:lineRule="auto"/>
      </w:pPr>
      <w:r>
        <w:separator/>
      </w:r>
    </w:p>
  </w:footnote>
  <w:footnote w:type="continuationSeparator" w:id="0">
    <w:p w14:paraId="21F8FC31" w14:textId="77777777" w:rsidR="002943C4" w:rsidRDefault="002943C4" w:rsidP="00E45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A0B41"/>
    <w:multiLevelType w:val="hybridMultilevel"/>
    <w:tmpl w:val="B8F8B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F03749"/>
    <w:multiLevelType w:val="hybridMultilevel"/>
    <w:tmpl w:val="79F8A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11621"/>
    <w:multiLevelType w:val="hybridMultilevel"/>
    <w:tmpl w:val="44165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7421C1"/>
    <w:multiLevelType w:val="hybridMultilevel"/>
    <w:tmpl w:val="3CC80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33F3B"/>
    <w:multiLevelType w:val="hybridMultilevel"/>
    <w:tmpl w:val="DD98C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E36"/>
    <w:rsid w:val="00024077"/>
    <w:rsid w:val="00095EA2"/>
    <w:rsid w:val="000A19FD"/>
    <w:rsid w:val="000C28C8"/>
    <w:rsid w:val="00101A25"/>
    <w:rsid w:val="00107D0A"/>
    <w:rsid w:val="00112A55"/>
    <w:rsid w:val="00120607"/>
    <w:rsid w:val="001A43A0"/>
    <w:rsid w:val="001D3DEA"/>
    <w:rsid w:val="00292405"/>
    <w:rsid w:val="002943C4"/>
    <w:rsid w:val="00294BD8"/>
    <w:rsid w:val="002C21F6"/>
    <w:rsid w:val="00345CD6"/>
    <w:rsid w:val="0036306E"/>
    <w:rsid w:val="0039203D"/>
    <w:rsid w:val="0039760F"/>
    <w:rsid w:val="003E5516"/>
    <w:rsid w:val="00407F32"/>
    <w:rsid w:val="0043182D"/>
    <w:rsid w:val="00480069"/>
    <w:rsid w:val="004B1B31"/>
    <w:rsid w:val="004B51F2"/>
    <w:rsid w:val="00616E42"/>
    <w:rsid w:val="0061768F"/>
    <w:rsid w:val="006A3173"/>
    <w:rsid w:val="006E105C"/>
    <w:rsid w:val="007560CB"/>
    <w:rsid w:val="00782530"/>
    <w:rsid w:val="008678D8"/>
    <w:rsid w:val="008978A4"/>
    <w:rsid w:val="00920A72"/>
    <w:rsid w:val="00920A8E"/>
    <w:rsid w:val="00977765"/>
    <w:rsid w:val="009A21BC"/>
    <w:rsid w:val="009D719B"/>
    <w:rsid w:val="00A20FD3"/>
    <w:rsid w:val="00A27F9A"/>
    <w:rsid w:val="00A5332C"/>
    <w:rsid w:val="00A87DC3"/>
    <w:rsid w:val="00AC6381"/>
    <w:rsid w:val="00B60B99"/>
    <w:rsid w:val="00B62D99"/>
    <w:rsid w:val="00B64B95"/>
    <w:rsid w:val="00BA240F"/>
    <w:rsid w:val="00BA2C82"/>
    <w:rsid w:val="00BC4E36"/>
    <w:rsid w:val="00C32C70"/>
    <w:rsid w:val="00CF6161"/>
    <w:rsid w:val="00D057FC"/>
    <w:rsid w:val="00D91BDA"/>
    <w:rsid w:val="00D937DF"/>
    <w:rsid w:val="00DF28B5"/>
    <w:rsid w:val="00DF503B"/>
    <w:rsid w:val="00E31179"/>
    <w:rsid w:val="00E4563F"/>
    <w:rsid w:val="00F529DA"/>
    <w:rsid w:val="00FB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4C0E0"/>
  <w15:chartTrackingRefBased/>
  <w15:docId w15:val="{690CC958-3319-49CF-A8B4-CD0F0F548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4E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203D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920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203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D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DE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5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563F"/>
  </w:style>
  <w:style w:type="paragraph" w:styleId="Footer">
    <w:name w:val="footer"/>
    <w:basedOn w:val="Normal"/>
    <w:link w:val="FooterChar"/>
    <w:uiPriority w:val="99"/>
    <w:unhideWhenUsed/>
    <w:rsid w:val="00E456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56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youtube.com/watch?v=C77bBqqFCrQ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UxJlgL3EZYM" TargetMode="External"/><Relationship Id="rId17" Type="http://schemas.openxmlformats.org/officeDocument/2006/relationships/hyperlink" Target="https://www.youtube.com/watch?v=C77bBqqFCrQ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Tc0Ti315iI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eepteaching.unc.edu/modes-of-teaching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C77bBqqFCrQ" TargetMode="External"/><Relationship Id="rId10" Type="http://schemas.openxmlformats.org/officeDocument/2006/relationships/hyperlink" Target="https://hotline.unc.edu/public/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youtube.com/watch?v=UxJlgL3EZY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95BB769DF30048ADDB682BED2D03BF" ma:contentTypeVersion="13" ma:contentTypeDescription="Create a new document." ma:contentTypeScope="" ma:versionID="d724afc995054495be1addb1e1e77db2">
  <xsd:schema xmlns:xsd="http://www.w3.org/2001/XMLSchema" xmlns:xs="http://www.w3.org/2001/XMLSchema" xmlns:p="http://schemas.microsoft.com/office/2006/metadata/properties" xmlns:ns3="8692fb02-64ee-477a-8829-0b8419474116" xmlns:ns4="e525f45e-12aa-43f1-99a0-18fd9df9a174" targetNamespace="http://schemas.microsoft.com/office/2006/metadata/properties" ma:root="true" ma:fieldsID="32310cb331d5e51d919af4ca544b8623" ns3:_="" ns4:_="">
    <xsd:import namespace="8692fb02-64ee-477a-8829-0b8419474116"/>
    <xsd:import namespace="e525f45e-12aa-43f1-99a0-18fd9df9a17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92fb02-64ee-477a-8829-0b84194741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5f45e-12aa-43f1-99a0-18fd9df9a1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4CD73C-12E6-4ACB-A701-3CE4B89004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192D62-1CBF-433E-B105-634F3C67E174}">
  <ds:schemaRefs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8692fb02-64ee-477a-8829-0b8419474116"/>
    <ds:schemaRef ds:uri="e525f45e-12aa-43f1-99a0-18fd9df9a174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76E5444-6560-49F4-8EC2-B6EBFE163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92fb02-64ee-477a-8829-0b8419474116"/>
    <ds:schemaRef ds:uri="e525f45e-12aa-43f1-99a0-18fd9df9a1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852</Words>
  <Characters>4862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Booker, Vaughn</dc:creator>
  <cp:keywords/>
  <dc:description/>
  <cp:lastModifiedBy>Harper, Tim W</cp:lastModifiedBy>
  <cp:revision>2</cp:revision>
  <dcterms:created xsi:type="dcterms:W3CDTF">2020-07-22T12:56:00Z</dcterms:created>
  <dcterms:modified xsi:type="dcterms:W3CDTF">2020-07-22T12:56:00Z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0x0101004395BB769DF30048ADDB682BED2D03BF</vt:lpwstr>
  </property>
</Properties>
</file>